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FF24" w14:textId="008C4673" w:rsidR="00C75FEF" w:rsidRDefault="006D53CF" w:rsidP="00C80EBD">
      <w:pPr>
        <w:pStyle w:val="Titre4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A2EC181" wp14:editId="5BB4EE8A">
            <wp:simplePos x="0" y="0"/>
            <wp:positionH relativeFrom="margin">
              <wp:posOffset>-140809</wp:posOffset>
            </wp:positionH>
            <wp:positionV relativeFrom="page">
              <wp:posOffset>1085850</wp:posOffset>
            </wp:positionV>
            <wp:extent cx="1671488" cy="1440000"/>
            <wp:effectExtent l="0" t="0" r="5080" b="8255"/>
            <wp:wrapTight wrapText="bothSides">
              <wp:wrapPolygon edited="0">
                <wp:start x="0" y="0"/>
                <wp:lineTo x="0" y="21438"/>
                <wp:lineTo x="21419" y="21438"/>
                <wp:lineTo x="21419" y="0"/>
                <wp:lineTo x="0" y="0"/>
              </wp:wrapPolygon>
            </wp:wrapTight>
            <wp:docPr id="32" name="Image 3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48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0FA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EB08D8" wp14:editId="6F2F237A">
                <wp:simplePos x="0" y="0"/>
                <wp:positionH relativeFrom="margin">
                  <wp:posOffset>-4445</wp:posOffset>
                </wp:positionH>
                <wp:positionV relativeFrom="page">
                  <wp:posOffset>1219200</wp:posOffset>
                </wp:positionV>
                <wp:extent cx="5759450" cy="6119495"/>
                <wp:effectExtent l="0" t="0" r="12700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6119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1D077" id="Rectangle 6" o:spid="_x0000_s1026" style="position:absolute;margin-left:-.35pt;margin-top:96pt;width:453.5pt;height:481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" fillcolor="#bfbfbf [2412]" strokecolor="#bfbfbf [2412]" strokeweight="1pt">
                <w10:wrap anchorx="margin" anchory="page"/>
              </v:rect>
            </w:pict>
          </mc:Fallback>
        </mc:AlternateContent>
      </w:r>
    </w:p>
    <w:p w14:paraId="22050167" w14:textId="1B1B4755" w:rsidR="00C576EB" w:rsidRPr="00C576EB" w:rsidRDefault="00DD0FAB" w:rsidP="004E6E6C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E32BD4" wp14:editId="4B5D4582">
                <wp:simplePos x="0" y="0"/>
                <wp:positionH relativeFrom="column">
                  <wp:posOffset>1691005</wp:posOffset>
                </wp:positionH>
                <wp:positionV relativeFrom="page">
                  <wp:posOffset>8572500</wp:posOffset>
                </wp:positionV>
                <wp:extent cx="0" cy="1259840"/>
                <wp:effectExtent l="0" t="0" r="38100" b="3556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98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3BF97" id="Connecteur droit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133.15pt,675pt" to="133.15pt,7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" strokecolor="#7f7f7f [1612]" strokeweight=".5pt">
                <v:stroke joinstyle="miter"/>
                <w10:wrap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58074C" wp14:editId="54E42670">
                <wp:simplePos x="0" y="0"/>
                <wp:positionH relativeFrom="margin">
                  <wp:posOffset>1976755</wp:posOffset>
                </wp:positionH>
                <wp:positionV relativeFrom="page">
                  <wp:posOffset>8591550</wp:posOffset>
                </wp:positionV>
                <wp:extent cx="3779520" cy="125984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952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078121" w14:textId="77777777" w:rsidR="00C75FEF" w:rsidRPr="00817A29" w:rsidRDefault="00C75FEF" w:rsidP="00817A29">
                            <w:pPr>
                              <w:pStyle w:val="titre-doc-entete"/>
                            </w:pPr>
                            <w:r w:rsidRPr="00817A29">
                              <w:t>TITRE DU DOCUMENT</w:t>
                            </w:r>
                          </w:p>
                          <w:p w14:paraId="2EF18F0E" w14:textId="77777777" w:rsidR="00C75FEF" w:rsidRPr="00817A29" w:rsidRDefault="00C75FEF" w:rsidP="00817A29">
                            <w:pPr>
                              <w:pStyle w:val="sous-titre-doc-entete"/>
                            </w:pPr>
                            <w:r w:rsidRPr="00817A29">
                              <w:t>Sous-titre</w:t>
                            </w:r>
                          </w:p>
                          <w:p w14:paraId="0409CB2E" w14:textId="77777777" w:rsidR="00C75FEF" w:rsidRPr="00817A29" w:rsidRDefault="00C75FEF" w:rsidP="00817A29">
                            <w:pPr>
                              <w:pStyle w:val="ligne3-entete"/>
                            </w:pPr>
                            <w:r w:rsidRPr="00817A29">
                              <w:t>Émetteur – XX/XX/XXXX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8074C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55.65pt;margin-top:676.5pt;width:297.6pt;height:9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" fillcolor="white [3201]" stroked="f" strokeweight=".5pt">
                <v:textbox>
                  <w:txbxContent>
                    <w:p w14:paraId="04078121" w14:textId="77777777" w:rsidR="00C75FEF" w:rsidRPr="00817A29" w:rsidRDefault="00C75FEF" w:rsidP="00817A29">
                      <w:pPr>
                        <w:pStyle w:val="titre-doc-entete"/>
                      </w:pPr>
                      <w:r w:rsidRPr="00817A29">
                        <w:t>TITRE DU DOCUMENT</w:t>
                      </w:r>
                    </w:p>
                    <w:p w14:paraId="2EF18F0E" w14:textId="77777777" w:rsidR="00C75FEF" w:rsidRPr="00817A29" w:rsidRDefault="00C75FEF" w:rsidP="00817A29">
                      <w:pPr>
                        <w:pStyle w:val="sous-titre-doc-entete"/>
                      </w:pPr>
                      <w:r w:rsidRPr="00817A29">
                        <w:t>Sous-titre</w:t>
                      </w:r>
                    </w:p>
                    <w:p w14:paraId="0409CB2E" w14:textId="77777777" w:rsidR="00C75FEF" w:rsidRPr="00817A29" w:rsidRDefault="00C75FEF" w:rsidP="00817A29">
                      <w:pPr>
                        <w:pStyle w:val="ligne3-entete"/>
                      </w:pPr>
                      <w:r w:rsidRPr="00817A29">
                        <w:t>Émetteur – XX/XX/XXXX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CDA8FD0" wp14:editId="0302C375">
            <wp:simplePos x="0" y="0"/>
            <wp:positionH relativeFrom="margin">
              <wp:posOffset>-4445</wp:posOffset>
            </wp:positionH>
            <wp:positionV relativeFrom="page">
              <wp:posOffset>8039100</wp:posOffset>
            </wp:positionV>
            <wp:extent cx="1567815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259" y="21482"/>
                <wp:lineTo x="21259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72" t="9997" b="10582"/>
                    <a:stretch/>
                  </pic:blipFill>
                  <pic:spPr bwMode="auto">
                    <a:xfrm>
                      <a:off x="0" y="0"/>
                      <a:ext cx="156781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FEF" w:rsidRPr="00C576EB">
        <w:br w:type="page"/>
      </w:r>
      <w:r w:rsidR="00C576EB" w:rsidRPr="00C576EB">
        <w:lastRenderedPageBreak/>
        <w:t>WHAT IS LOREM IPSUM?</w:t>
      </w:r>
    </w:p>
    <w:p w14:paraId="35138C55" w14:textId="77777777" w:rsidR="00C576EB" w:rsidRPr="0024402F" w:rsidRDefault="00C576EB" w:rsidP="00817A29">
      <w:pPr>
        <w:spacing w:line="240" w:lineRule="auto"/>
        <w:rPr>
          <w:lang w:val="en-US"/>
        </w:rPr>
      </w:pPr>
      <w:r w:rsidRPr="0024402F">
        <w:rPr>
          <w:lang w:val="en-US"/>
        </w:rPr>
        <w:t xml:space="preserve">Lorem Ipsum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 w:rsidRPr="0024402F">
        <w:rPr>
          <w:lang w:val="en-US"/>
        </w:rPr>
        <w:t>popularised</w:t>
      </w:r>
      <w:proofErr w:type="spellEnd"/>
      <w:r w:rsidRPr="0024402F">
        <w:rPr>
          <w:lang w:val="en-US"/>
        </w:rPr>
        <w:t xml:space="preserve"> in the 1960s with the release of Letraset sheets containing Lorem Ipsum passages, and more recently with desktop publishing software like Aldus PageMaker including versions of Lorem Ipsum.</w:t>
      </w:r>
    </w:p>
    <w:p w14:paraId="49FB7065" w14:textId="77777777" w:rsidR="00C576EB" w:rsidRPr="00C576EB" w:rsidRDefault="00C576EB" w:rsidP="004E6E6C">
      <w:pPr>
        <w:pStyle w:val="Titre2"/>
      </w:pPr>
      <w:r w:rsidRPr="00C576EB">
        <w:t>Why do we use it?</w:t>
      </w:r>
    </w:p>
    <w:p w14:paraId="3B550875" w14:textId="77777777" w:rsidR="004C03C2" w:rsidRDefault="00C576EB" w:rsidP="004E6E6C">
      <w:pPr>
        <w:rPr>
          <w:lang w:val="en-US"/>
        </w:rPr>
      </w:pPr>
      <w:r w:rsidRPr="0024402F">
        <w:rPr>
          <w:lang w:val="en-US"/>
        </w:rPr>
        <w:t xml:space="preserve">It is a long established fact that a reader will be distracted by the readable content of a page when looking at its layout. The point of using Lorem Ipsum is that it has a more-or-less normal distribution of letters, as opposed to using 'Content here, content here', making it look like readable English. </w:t>
      </w:r>
    </w:p>
    <w:p w14:paraId="783C3CB9" w14:textId="39F2711B" w:rsidR="004C03C2" w:rsidRPr="0024402F" w:rsidRDefault="00C576EB" w:rsidP="004C03C2">
      <w:pPr>
        <w:pStyle w:val="encadre-exergue-2"/>
        <w:rPr>
          <w:lang w:val="en-US"/>
        </w:rPr>
      </w:pPr>
      <w:r w:rsidRPr="0024402F">
        <w:rPr>
          <w:lang w:val="en-US"/>
        </w:rPr>
        <w:t xml:space="preserve">Many desktop publishing packages and web page editors now use Lorem Ipsum as their default model text, and a search for 'lorem ipsum' will uncover many web sites still in their infancy. Various versions have evolved over the years, sometimes by accident, sometimes on purpose (injected </w:t>
      </w:r>
      <w:proofErr w:type="spellStart"/>
      <w:r w:rsidRPr="0024402F">
        <w:rPr>
          <w:lang w:val="en-US"/>
        </w:rPr>
        <w:t>humour</w:t>
      </w:r>
      <w:proofErr w:type="spellEnd"/>
      <w:r w:rsidRPr="0024402F">
        <w:rPr>
          <w:lang w:val="en-US"/>
        </w:rPr>
        <w:t xml:space="preserve"> and the like).</w:t>
      </w:r>
    </w:p>
    <w:p w14:paraId="012082EA" w14:textId="4E24CE10" w:rsidR="00C576EB" w:rsidRPr="00C576EB" w:rsidRDefault="00C576EB" w:rsidP="004E6E6C">
      <w:pPr>
        <w:pStyle w:val="Titre2"/>
      </w:pPr>
      <w:r w:rsidRPr="00C576EB">
        <w:t>Where does it come from?</w:t>
      </w:r>
    </w:p>
    <w:p w14:paraId="574AEA7A" w14:textId="77777777" w:rsidR="00C576EB" w:rsidRPr="0024402F" w:rsidRDefault="00C576EB" w:rsidP="004E6E6C">
      <w:pPr>
        <w:rPr>
          <w:lang w:val="en-US"/>
        </w:rPr>
      </w:pPr>
      <w:r w:rsidRPr="0024402F">
        <w:rPr>
          <w:lang w:val="en-US"/>
        </w:rPr>
        <w:t xml:space="preserve">Contrary to popular belief, Lorem Ipsum is not simply random text. It has roots in a piece of classical Latin literature from 45 BC, making it over 2000 years old. Richard McClintock, a Latin professor at Hampden-Sydney College in Virginia, looked up one of the more obscure Latin words, </w:t>
      </w:r>
      <w:proofErr w:type="spellStart"/>
      <w:r w:rsidRPr="0024402F">
        <w:rPr>
          <w:lang w:val="en-US"/>
        </w:rPr>
        <w:t>consectetur</w:t>
      </w:r>
      <w:proofErr w:type="spellEnd"/>
      <w:r w:rsidRPr="0024402F">
        <w:rPr>
          <w:lang w:val="en-US"/>
        </w:rPr>
        <w:t xml:space="preserve">, from a Lorem Ipsum passage, and going through the cites of the word in classical literature, discovered the undoubtable source. Lorem Ipsum comes from sections 1.10.32 and 1.10.33 of "de </w:t>
      </w:r>
      <w:proofErr w:type="spellStart"/>
      <w:r w:rsidRPr="0024402F">
        <w:rPr>
          <w:lang w:val="en-US"/>
        </w:rPr>
        <w:t>Finibus</w:t>
      </w:r>
      <w:proofErr w:type="spellEnd"/>
      <w:r w:rsidRPr="0024402F">
        <w:rPr>
          <w:lang w:val="en-US"/>
        </w:rPr>
        <w:t xml:space="preserve"> </w:t>
      </w:r>
      <w:proofErr w:type="spellStart"/>
      <w:r w:rsidRPr="0024402F">
        <w:rPr>
          <w:lang w:val="en-US"/>
        </w:rPr>
        <w:t>Bonorum</w:t>
      </w:r>
      <w:proofErr w:type="spellEnd"/>
      <w:r w:rsidRPr="0024402F">
        <w:rPr>
          <w:lang w:val="en-US"/>
        </w:rPr>
        <w:t xml:space="preserve"> et </w:t>
      </w:r>
      <w:proofErr w:type="spellStart"/>
      <w:r w:rsidRPr="0024402F">
        <w:rPr>
          <w:lang w:val="en-US"/>
        </w:rPr>
        <w:t>Malorum</w:t>
      </w:r>
      <w:proofErr w:type="spellEnd"/>
      <w:r w:rsidRPr="0024402F">
        <w:rPr>
          <w:lang w:val="en-US"/>
        </w:rPr>
        <w:t xml:space="preserve">" (The Extremes of Good and Evil) by Cicero, written in 45 BC. This book is a treatise on the theory of ethics, very popular during the Renaissance. The first line of Lorem Ipsum, "Lorem ipsum dolor sit </w:t>
      </w:r>
      <w:proofErr w:type="spellStart"/>
      <w:r w:rsidRPr="0024402F">
        <w:rPr>
          <w:lang w:val="en-US"/>
        </w:rPr>
        <w:t>amet</w:t>
      </w:r>
      <w:proofErr w:type="spellEnd"/>
      <w:r w:rsidRPr="0024402F">
        <w:rPr>
          <w:lang w:val="en-US"/>
        </w:rPr>
        <w:t>..", comes from a line in section 1.10.32.</w:t>
      </w:r>
    </w:p>
    <w:p w14:paraId="70122F3F" w14:textId="77777777" w:rsidR="00C576EB" w:rsidRPr="0024402F" w:rsidRDefault="00C576EB" w:rsidP="00817814">
      <w:pPr>
        <w:pStyle w:val="encadre-exergue-1"/>
        <w:rPr>
          <w:lang w:val="en-US"/>
        </w:rPr>
      </w:pPr>
      <w:r w:rsidRPr="0024402F">
        <w:rPr>
          <w:lang w:val="en-US"/>
        </w:rPr>
        <w:t xml:space="preserve">The standard chunk of Lorem Ipsum used since the 1500s is reproduced below for those interested. Sections 1.10.32 and 1.10.33 from "de </w:t>
      </w:r>
      <w:proofErr w:type="spellStart"/>
      <w:r w:rsidRPr="0024402F">
        <w:rPr>
          <w:lang w:val="en-US"/>
        </w:rPr>
        <w:t>Finibus</w:t>
      </w:r>
      <w:proofErr w:type="spellEnd"/>
      <w:r w:rsidRPr="0024402F">
        <w:rPr>
          <w:lang w:val="en-US"/>
        </w:rPr>
        <w:t xml:space="preserve"> </w:t>
      </w:r>
      <w:proofErr w:type="spellStart"/>
      <w:r w:rsidRPr="0024402F">
        <w:rPr>
          <w:lang w:val="en-US"/>
        </w:rPr>
        <w:t>Bonorum</w:t>
      </w:r>
      <w:proofErr w:type="spellEnd"/>
      <w:r w:rsidRPr="0024402F">
        <w:rPr>
          <w:lang w:val="en-US"/>
        </w:rPr>
        <w:t xml:space="preserve"> et </w:t>
      </w:r>
      <w:proofErr w:type="spellStart"/>
      <w:r w:rsidRPr="0024402F">
        <w:rPr>
          <w:lang w:val="en-US"/>
        </w:rPr>
        <w:t>Malorum</w:t>
      </w:r>
      <w:proofErr w:type="spellEnd"/>
      <w:r w:rsidRPr="0024402F">
        <w:rPr>
          <w:lang w:val="en-US"/>
        </w:rPr>
        <w:t>" by Cicero are also reproduced in their exact original form, accompanied by English versions from the 1914 translation by H. Rackham.</w:t>
      </w:r>
    </w:p>
    <w:p w14:paraId="04AB82E5" w14:textId="4F9B8D53" w:rsidR="00C576EB" w:rsidRPr="0024402F" w:rsidRDefault="00C576EB" w:rsidP="004E6E6C">
      <w:pPr>
        <w:pStyle w:val="Titre3"/>
        <w:rPr>
          <w:lang w:val="en-US"/>
        </w:rPr>
      </w:pPr>
      <w:r w:rsidRPr="0024402F">
        <w:rPr>
          <w:lang w:val="en-US"/>
        </w:rPr>
        <w:t>Where can I get some?</w:t>
      </w:r>
    </w:p>
    <w:p w14:paraId="708D8C4F" w14:textId="77777777" w:rsidR="004E6E6C" w:rsidRPr="0024402F" w:rsidRDefault="00C576EB" w:rsidP="004E6E6C">
      <w:pPr>
        <w:rPr>
          <w:lang w:val="en-US"/>
        </w:rPr>
      </w:pPr>
      <w:r w:rsidRPr="0024402F">
        <w:rPr>
          <w:lang w:val="en-US"/>
        </w:rPr>
        <w:t xml:space="preserve">There are many variations of passages of Lorem Ipsum available, but the majority have suffered alteration in </w:t>
      </w:r>
      <w:r w:rsidRPr="0024402F">
        <w:rPr>
          <w:sz w:val="22"/>
          <w:szCs w:val="22"/>
          <w:lang w:val="en-US"/>
        </w:rPr>
        <w:t>some f</w:t>
      </w:r>
      <w:r w:rsidRPr="0024402F">
        <w:rPr>
          <w:lang w:val="en-US"/>
        </w:rPr>
        <w:t xml:space="preserve">orm, by injected </w:t>
      </w:r>
      <w:proofErr w:type="spellStart"/>
      <w:r w:rsidRPr="0024402F">
        <w:rPr>
          <w:lang w:val="en-US"/>
        </w:rPr>
        <w:t>humour</w:t>
      </w:r>
      <w:proofErr w:type="spellEnd"/>
      <w:r w:rsidRPr="0024402F">
        <w:rPr>
          <w:lang w:val="en-US"/>
        </w:rPr>
        <w:t xml:space="preserve">, or </w:t>
      </w:r>
      <w:proofErr w:type="spellStart"/>
      <w:r w:rsidRPr="0024402F">
        <w:rPr>
          <w:lang w:val="en-US"/>
        </w:rPr>
        <w:t>randomised</w:t>
      </w:r>
      <w:proofErr w:type="spellEnd"/>
      <w:r w:rsidRPr="0024402F">
        <w:rPr>
          <w:lang w:val="en-US"/>
        </w:rPr>
        <w:t xml:space="preserve"> words which don't look even </w:t>
      </w:r>
      <w:r w:rsidRPr="0024402F">
        <w:rPr>
          <w:lang w:val="en-US"/>
        </w:rPr>
        <w:lastRenderedPageBreak/>
        <w:t xml:space="preserve">slightly believable. If you are going to use a passage of Lorem Ipsum, you need to be sure there isn't anything embarrassing hidden in the middle of text. </w:t>
      </w:r>
    </w:p>
    <w:p w14:paraId="6F228D0D" w14:textId="3C465091" w:rsidR="00AE3A14" w:rsidRDefault="00C576EB" w:rsidP="004E6E6C">
      <w:pPr>
        <w:rPr>
          <w:rStyle w:val="Accentuationlgre"/>
          <w:i w:val="0"/>
          <w:iCs w:val="0"/>
          <w:color w:val="000000"/>
          <w:lang w:val="en-US"/>
        </w:rPr>
      </w:pPr>
      <w:r w:rsidRPr="004E6E6C">
        <w:rPr>
          <w:lang w:val="en-US"/>
        </w:rPr>
        <w:t xml:space="preserve">All the Lorem Ipsum generators on the Internet tend to repeat predefined chunks as necessary, making this the first true generator on the Internet. </w:t>
      </w:r>
      <w:r w:rsidRPr="0024402F">
        <w:rPr>
          <w:lang w:val="en-US"/>
        </w:rPr>
        <w:t xml:space="preserve">It uses a dictionary of over 200 Latin words, combined with a handful of model sentence structures, to generate Lorem Ipsum which looks reasonable. The generated Lorem Ipsum is therefore always free from repetition, injected </w:t>
      </w:r>
      <w:proofErr w:type="spellStart"/>
      <w:r w:rsidRPr="0024402F">
        <w:rPr>
          <w:lang w:val="en-US"/>
        </w:rPr>
        <w:t>humour</w:t>
      </w:r>
      <w:proofErr w:type="spellEnd"/>
      <w:r w:rsidRPr="0024402F">
        <w:rPr>
          <w:lang w:val="en-US"/>
        </w:rPr>
        <w:t>, or non-characteristic words etc</w:t>
      </w:r>
      <w:r w:rsidR="008C2761" w:rsidRPr="0024402F">
        <w:rPr>
          <w:lang w:val="en-US"/>
        </w:rPr>
        <w:t>.</w:t>
      </w:r>
    </w:p>
    <w:p w14:paraId="7BD814CF" w14:textId="77777777" w:rsidR="008C2761" w:rsidRPr="0024402F" w:rsidRDefault="008C2761" w:rsidP="004E6E6C">
      <w:pPr>
        <w:pStyle w:val="Titre1"/>
        <w:rPr>
          <w:rFonts w:eastAsiaTheme="minorHAnsi"/>
          <w:lang w:val="fr-FR" w:eastAsia="en-US"/>
        </w:rPr>
      </w:pPr>
      <w:r w:rsidRPr="0024402F">
        <w:rPr>
          <w:rFonts w:eastAsiaTheme="minorHAnsi"/>
          <w:lang w:val="fr-FR" w:eastAsia="en-US"/>
        </w:rPr>
        <w:t>1. MOTS D’ACCUEIL</w:t>
      </w:r>
    </w:p>
    <w:p w14:paraId="2BA3517F" w14:textId="77777777" w:rsidR="008C2761" w:rsidRPr="0024402F" w:rsidRDefault="008C2761" w:rsidP="004E6E6C">
      <w:pPr>
        <w:pStyle w:val="Titre2"/>
        <w:rPr>
          <w:rFonts w:eastAsiaTheme="minorHAnsi"/>
          <w:lang w:val="fr-FR"/>
        </w:rPr>
      </w:pPr>
      <w:r w:rsidRPr="0024402F">
        <w:rPr>
          <w:rFonts w:eastAsiaTheme="minorHAnsi"/>
          <w:lang w:val="fr-FR"/>
        </w:rPr>
        <w:t>François Anfray (DREAL Normandie) :</w:t>
      </w:r>
    </w:p>
    <w:p w14:paraId="5182A1C8" w14:textId="77777777" w:rsidR="004E6E6C" w:rsidRDefault="008C2761" w:rsidP="00817814">
      <w:r w:rsidRPr="008C2761">
        <w:t>François Anfray se félicite d’organiser dans la salle du Silo cette rencontre, qui a pour thème les espaces mutables : la mutation que cet ancien silo agricole a connue pour devenir une salle de</w:t>
      </w:r>
      <w:r>
        <w:t xml:space="preserve"> </w:t>
      </w:r>
      <w:r w:rsidRPr="008C2761">
        <w:t>spectacle et un espace multi-activités a valeur de symbole pour cette journée, au cours d</w:t>
      </w:r>
      <w:r w:rsidR="004E6E6C">
        <w:t>e</w:t>
      </w:r>
      <w:r w:rsidRPr="008C2761">
        <w:t xml:space="preserve"> laquelle</w:t>
      </w:r>
      <w:r>
        <w:t xml:space="preserve"> </w:t>
      </w:r>
      <w:r w:rsidRPr="008C2761">
        <w:t xml:space="preserve">l’histoire de cet </w:t>
      </w:r>
      <w:r w:rsidRPr="00817814">
        <w:t>équipement</w:t>
      </w:r>
      <w:r w:rsidRPr="008C2761">
        <w:t xml:space="preserve"> fera l’objet d’une </w:t>
      </w:r>
      <w:r w:rsidRPr="004E6E6C">
        <w:t>présentation.</w:t>
      </w:r>
      <w:r w:rsidR="004E6E6C">
        <w:t xml:space="preserve"> </w:t>
      </w:r>
    </w:p>
    <w:p w14:paraId="7459A0C8" w14:textId="4A80FD4F" w:rsidR="008C2761" w:rsidRPr="004E6E6C" w:rsidRDefault="008C2761" w:rsidP="004E6E6C">
      <w:r w:rsidRPr="004E6E6C">
        <w:t>La communauté de communes Interco Normandie Sud Eure, qui accueille cette réunion, va lancer</w:t>
      </w:r>
      <w:r w:rsidR="004E6E6C">
        <w:t xml:space="preserve"> </w:t>
      </w:r>
      <w:r w:rsidRPr="004E6E6C">
        <w:t>l’élaboration de son PLU intercommunal et souhaite consacrer un temps à la préparation de cette</w:t>
      </w:r>
    </w:p>
    <w:p w14:paraId="2D79FFE9" w14:textId="77777777" w:rsidR="008C2761" w:rsidRPr="008C2761" w:rsidRDefault="008C2761" w:rsidP="004E6E6C">
      <w:r w:rsidRPr="008C2761">
        <w:t>action.</w:t>
      </w:r>
    </w:p>
    <w:p w14:paraId="3C5B4CCF" w14:textId="3E1980FD" w:rsidR="008C2761" w:rsidRPr="004E6E6C" w:rsidRDefault="008C2761" w:rsidP="004E6E6C">
      <w:pPr>
        <w:pStyle w:val="Titre2"/>
        <w:rPr>
          <w:rFonts w:eastAsiaTheme="minorHAnsi"/>
          <w:lang w:val="fr-FR"/>
        </w:rPr>
      </w:pPr>
      <w:r w:rsidRPr="0024402F">
        <w:rPr>
          <w:rFonts w:eastAsiaTheme="minorHAnsi"/>
          <w:lang w:val="fr-FR"/>
        </w:rPr>
        <w:t xml:space="preserve">Monsieur Boulogne (président de la communauté de communes Interco </w:t>
      </w:r>
      <w:r w:rsidRPr="004E6E6C">
        <w:rPr>
          <w:rFonts w:eastAsiaTheme="minorHAnsi"/>
          <w:lang w:val="fr-FR"/>
        </w:rPr>
        <w:t>Normandie Sud Eure)</w:t>
      </w:r>
      <w:r w:rsidR="004E6E6C" w:rsidRPr="004E6E6C">
        <w:rPr>
          <w:lang w:val="fr-FR"/>
        </w:rPr>
        <w:t> :</w:t>
      </w:r>
    </w:p>
    <w:p w14:paraId="3F688C3D" w14:textId="6A141F8F" w:rsidR="008C2761" w:rsidRPr="004E6E6C" w:rsidRDefault="008C2761" w:rsidP="00817814">
      <w:r w:rsidRPr="004E6E6C">
        <w:t>Monsieur Boulogne confirme que cette collectivité a décidé de n’entrer dans le processus</w:t>
      </w:r>
      <w:r w:rsidR="004E6E6C" w:rsidRPr="004E6E6C">
        <w:t xml:space="preserve"> </w:t>
      </w:r>
      <w:r w:rsidRPr="004E6E6C">
        <w:t>d’élaboration du document qu’une fois les équipes d’élus en place, après les élections du printemps</w:t>
      </w:r>
      <w:r w:rsidR="004E6E6C" w:rsidRPr="004E6E6C">
        <w:t xml:space="preserve"> </w:t>
      </w:r>
      <w:r w:rsidRPr="004E6E6C">
        <w:t>2020. C’est pourquoi la communauté de communes nouvellement créée a trouvé</w:t>
      </w:r>
      <w:r w:rsidR="004E6E6C" w:rsidRPr="004E6E6C">
        <w:t xml:space="preserve"> </w:t>
      </w:r>
      <w:r w:rsidRPr="004E6E6C">
        <w:t>opportun de</w:t>
      </w:r>
      <w:r w:rsidR="004E6E6C" w:rsidRPr="004E6E6C">
        <w:t xml:space="preserve"> </w:t>
      </w:r>
      <w:r w:rsidRPr="004E6E6C">
        <w:t>défricher un certain nombre de sujets très à l’amont afin d’être bien préparée. Et la question</w:t>
      </w:r>
      <w:r w:rsidR="004E6E6C" w:rsidRPr="004E6E6C">
        <w:t xml:space="preserve"> </w:t>
      </w:r>
      <w:r w:rsidRPr="004E6E6C">
        <w:t>complexe des espaces mutables et du potentiel de mutabilité du territoire entre</w:t>
      </w:r>
      <w:r w:rsidR="004E6E6C" w:rsidRPr="004E6E6C">
        <w:t xml:space="preserve"> </w:t>
      </w:r>
      <w:r w:rsidRPr="004E6E6C">
        <w:t>bien dans cette</w:t>
      </w:r>
      <w:r w:rsidR="004E6E6C" w:rsidRPr="004E6E6C">
        <w:t xml:space="preserve"> </w:t>
      </w:r>
      <w:r w:rsidRPr="004E6E6C">
        <w:t>réflexion.</w:t>
      </w:r>
    </w:p>
    <w:p w14:paraId="1C406FFE" w14:textId="50778BF2" w:rsidR="008C2761" w:rsidRPr="004E6E6C" w:rsidRDefault="008C2761" w:rsidP="004E6E6C">
      <w:r w:rsidRPr="004E6E6C">
        <w:t xml:space="preserve">Le territoire de la communauté de commune se caractérise précisément par </w:t>
      </w:r>
      <w:r w:rsidRPr="0018756C">
        <w:t>sa capacité de</w:t>
      </w:r>
      <w:r w:rsidR="004E6E6C" w:rsidRPr="0018756C">
        <w:t xml:space="preserve"> </w:t>
      </w:r>
      <w:r w:rsidRPr="0018756C">
        <w:t>mutation</w:t>
      </w:r>
      <w:r w:rsidRPr="004E6E6C">
        <w:t>.</w:t>
      </w:r>
      <w:r w:rsidR="004E6E6C" w:rsidRPr="004E6E6C">
        <w:t xml:space="preserve"> </w:t>
      </w:r>
      <w:r w:rsidRPr="004E6E6C">
        <w:t>Elle pratique de longue date une co-construction partagée avec les habitants,</w:t>
      </w:r>
      <w:r w:rsidR="004E6E6C" w:rsidRPr="004E6E6C">
        <w:t xml:space="preserve"> </w:t>
      </w:r>
      <w:r w:rsidRPr="004E6E6C">
        <w:t>orientée vers la</w:t>
      </w:r>
      <w:r w:rsidR="004E6E6C" w:rsidRPr="004E6E6C">
        <w:t xml:space="preserve"> </w:t>
      </w:r>
      <w:r w:rsidRPr="004E6E6C">
        <w:t>recherche constante de l’intérêt général, et qui ne se limite donc pas à la satisfaction des attentes</w:t>
      </w:r>
      <w:r w:rsidR="004E6E6C" w:rsidRPr="004E6E6C">
        <w:t xml:space="preserve"> </w:t>
      </w:r>
      <w:r w:rsidRPr="004E6E6C">
        <w:t>exprimées par la population. Le choix a été fait au sein de la communauté de conduire le PCAET</w:t>
      </w:r>
      <w:r w:rsidR="004E6E6C" w:rsidRPr="004E6E6C">
        <w:t xml:space="preserve"> </w:t>
      </w:r>
      <w:r w:rsidRPr="004E6E6C">
        <w:t>dans un premier temps, et de travailler ensuite sur le PLUi en s’enrichissant des apports des</w:t>
      </w:r>
      <w:r w:rsidR="004E6E6C" w:rsidRPr="004E6E6C">
        <w:t xml:space="preserve"> </w:t>
      </w:r>
      <w:r w:rsidRPr="004E6E6C">
        <w:t>réflexions menées sur le PCAET.</w:t>
      </w:r>
    </w:p>
    <w:p w14:paraId="6F151AA5" w14:textId="77777777" w:rsidR="008C2761" w:rsidRPr="004E6E6C" w:rsidRDefault="008C2761" w:rsidP="004E6E6C">
      <w:pPr>
        <w:pStyle w:val="Titre2"/>
        <w:rPr>
          <w:rFonts w:eastAsiaTheme="minorHAnsi"/>
          <w:lang w:val="fr-FR"/>
        </w:rPr>
      </w:pPr>
      <w:r w:rsidRPr="004E6E6C">
        <w:rPr>
          <w:rFonts w:eastAsiaTheme="minorHAnsi"/>
          <w:lang w:val="fr-FR"/>
        </w:rPr>
        <w:t xml:space="preserve">Monsieur </w:t>
      </w:r>
      <w:proofErr w:type="spellStart"/>
      <w:r w:rsidRPr="004E6E6C">
        <w:rPr>
          <w:rFonts w:eastAsiaTheme="minorHAnsi"/>
          <w:lang w:val="fr-FR"/>
        </w:rPr>
        <w:t>Martorana</w:t>
      </w:r>
      <w:proofErr w:type="spellEnd"/>
      <w:r w:rsidRPr="004E6E6C">
        <w:rPr>
          <w:rFonts w:eastAsiaTheme="minorHAnsi"/>
          <w:lang w:val="fr-FR"/>
        </w:rPr>
        <w:t xml:space="preserve"> (sous-préfet de Bernay) :</w:t>
      </w:r>
    </w:p>
    <w:p w14:paraId="22753C4C" w14:textId="5DD94EF0" w:rsidR="008C2761" w:rsidRPr="004E6E6C" w:rsidRDefault="008C2761" w:rsidP="004E6E6C">
      <w:r w:rsidRPr="004E6E6C">
        <w:t xml:space="preserve">Monsieur </w:t>
      </w:r>
      <w:proofErr w:type="spellStart"/>
      <w:r w:rsidRPr="004E6E6C">
        <w:t>Martorana</w:t>
      </w:r>
      <w:proofErr w:type="spellEnd"/>
      <w:r w:rsidRPr="004E6E6C">
        <w:t xml:space="preserve"> souligne l’intérêt pour les collectivités de faire partie de cette mise en réseau</w:t>
      </w:r>
      <w:r w:rsidR="004E6E6C" w:rsidRPr="004E6E6C">
        <w:t xml:space="preserve"> </w:t>
      </w:r>
      <w:r w:rsidRPr="004E6E6C">
        <w:t>d’acteurs et de cette communauté nationale de travail que constitue le club PLUi, dont les origines</w:t>
      </w:r>
      <w:r w:rsidR="004E6E6C" w:rsidRPr="004E6E6C">
        <w:t xml:space="preserve"> </w:t>
      </w:r>
      <w:r w:rsidRPr="004E6E6C">
        <w:t>remontent au début des années 2010 sur une initiative de l’administration centrale du ministère en</w:t>
      </w:r>
      <w:r w:rsidR="004E6E6C" w:rsidRPr="004E6E6C">
        <w:t xml:space="preserve"> </w:t>
      </w:r>
      <w:r w:rsidRPr="004E6E6C">
        <w:t>charge des questions d’aménagement et d’urbanisme. Il se félicite de la vitalité du club normand,</w:t>
      </w:r>
      <w:r w:rsidR="004E6E6C" w:rsidRPr="004E6E6C">
        <w:t xml:space="preserve"> </w:t>
      </w:r>
      <w:r w:rsidRPr="004E6E6C">
        <w:t>parvenu à sa 18ème rencontre, au plus près des territoires.</w:t>
      </w:r>
    </w:p>
    <w:p w14:paraId="6B8D1307" w14:textId="42628599" w:rsidR="00817814" w:rsidRPr="00817814" w:rsidRDefault="008C2761" w:rsidP="00817814">
      <w:r w:rsidRPr="004E6E6C">
        <w:lastRenderedPageBreak/>
        <w:t>Sur la question particulière de la gestion économe de l’espace, qui vient en toile de fond du</w:t>
      </w:r>
      <w:r w:rsidR="004E6E6C" w:rsidRPr="004E6E6C">
        <w:t xml:space="preserve"> </w:t>
      </w:r>
      <w:r w:rsidRPr="004E6E6C">
        <w:t>sujet de</w:t>
      </w:r>
      <w:r w:rsidR="004E6E6C" w:rsidRPr="004E6E6C">
        <w:t xml:space="preserve"> </w:t>
      </w:r>
      <w:r w:rsidRPr="004E6E6C">
        <w:t>la journée consacré aux espaces mutables, il rappelle le sens de l’instruction ministérielle du 29</w:t>
      </w:r>
      <w:r w:rsidR="004E6E6C" w:rsidRPr="004E6E6C">
        <w:t xml:space="preserve"> </w:t>
      </w:r>
      <w:r w:rsidRPr="004E6E6C">
        <w:t>juillet 2019</w:t>
      </w:r>
      <w:r w:rsidRPr="004C03C2">
        <w:rPr>
          <w:rStyle w:val="encadre-exergue-2Car"/>
        </w:rPr>
        <w:t>, qui appelle toute</w:t>
      </w:r>
      <w:r w:rsidRPr="004E6E6C">
        <w:t xml:space="preserve"> la chaîne des acteurs à lutter de façon plus efficace contre la</w:t>
      </w:r>
      <w:r w:rsidR="004E6E6C" w:rsidRPr="004E6E6C">
        <w:t xml:space="preserve"> </w:t>
      </w:r>
      <w:r w:rsidRPr="004E6E6C">
        <w:t>consommation des espaces agricoles et naturels. Il indique que les services de l’État dans leur</w:t>
      </w:r>
      <w:r w:rsidR="004E6E6C" w:rsidRPr="004E6E6C">
        <w:t xml:space="preserve"> </w:t>
      </w:r>
      <w:r w:rsidRPr="004E6E6C">
        <w:t>ensemble prendront toute leur part dans l’application de cette instruction, la priorité du</w:t>
      </w:r>
      <w:r w:rsidR="004E6E6C" w:rsidRPr="004E6E6C">
        <w:t xml:space="preserve"> </w:t>
      </w:r>
      <w:r w:rsidRPr="004E6E6C">
        <w:t>gouvernement étant de mettre fin à l’artificialisation de la ressource foncière. Concernant la nature</w:t>
      </w:r>
      <w:r w:rsidR="004E6E6C" w:rsidRPr="004E6E6C">
        <w:t xml:space="preserve"> </w:t>
      </w:r>
      <w:r w:rsidRPr="004E6E6C">
        <w:t>des avis portés sur les documents d’urbanisme par le représentant de l’État, il s’interroge sur la</w:t>
      </w:r>
      <w:r w:rsidR="0018756C" w:rsidRPr="0018756C">
        <w:rPr>
          <w:rFonts w:ascii="TimesNewRomanPSMT" w:hAnsi="TimesNewRomanPSMT" w:cs="TimesNewRomanPSMT"/>
          <w:color w:val="auto"/>
          <w:sz w:val="24"/>
          <w:szCs w:val="24"/>
          <w:lang w:eastAsia="en-US"/>
        </w:rPr>
        <w:t xml:space="preserve"> </w:t>
      </w:r>
      <w:r w:rsidR="0018756C" w:rsidRPr="0018756C">
        <w:t>pertinence des avis favorables assortis de réserves, dans la mesure où la levée de ces réserves</w:t>
      </w:r>
      <w:r w:rsidR="0018756C">
        <w:t xml:space="preserve"> </w:t>
      </w:r>
      <w:r w:rsidR="0018756C" w:rsidRPr="0018756C">
        <w:t>équivaut le plus souvent pour les collectivités à devoir retravailler son document sur des aspects</w:t>
      </w:r>
      <w:r w:rsidR="0018756C">
        <w:t xml:space="preserve"> </w:t>
      </w:r>
      <w:r w:rsidR="0018756C" w:rsidRPr="0018756C">
        <w:t>substantiels. Il invite donc l’ensemble des acteurs à veiller dès le stade amont de leur réflexion,</w:t>
      </w:r>
      <w:r w:rsidR="0018756C">
        <w:t xml:space="preserve"> </w:t>
      </w:r>
      <w:r w:rsidR="0018756C" w:rsidRPr="0018756C">
        <w:t>comme l’instruction ministérielle les y incite, à ce que le projet de territoire respecte les exigences</w:t>
      </w:r>
      <w:r w:rsidR="0018756C">
        <w:t xml:space="preserve"> </w:t>
      </w:r>
      <w:r w:rsidR="0018756C" w:rsidRPr="0018756C">
        <w:t>législatives et réglementaires en matière de gestion économe de l’espace.</w:t>
      </w:r>
    </w:p>
    <w:sectPr w:rsidR="00817814" w:rsidRPr="00817814" w:rsidSect="00C576EB">
      <w:headerReference w:type="default" r:id="rId9"/>
      <w:footerReference w:type="default" r:id="rId10"/>
      <w:pgSz w:w="11906" w:h="16838"/>
      <w:pgMar w:top="1968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9A1" w14:textId="77777777" w:rsidR="00DD0FAB" w:rsidRDefault="00DD0FAB" w:rsidP="004E6E6C">
      <w:r>
        <w:separator/>
      </w:r>
    </w:p>
    <w:p w14:paraId="1DF1B14C" w14:textId="77777777" w:rsidR="008619C0" w:rsidRDefault="008619C0" w:rsidP="004E6E6C"/>
    <w:p w14:paraId="3682437B" w14:textId="77777777" w:rsidR="008619C0" w:rsidRDefault="008619C0" w:rsidP="004E6E6C"/>
    <w:p w14:paraId="5D8AD601" w14:textId="77777777" w:rsidR="008619C0" w:rsidRDefault="008619C0" w:rsidP="00817A29"/>
    <w:p w14:paraId="664B4D5D" w14:textId="77777777" w:rsidR="008619C0" w:rsidRDefault="008619C0" w:rsidP="0024402F"/>
    <w:p w14:paraId="07BCC4EE" w14:textId="77777777" w:rsidR="008619C0" w:rsidRDefault="008619C0" w:rsidP="0024402F"/>
  </w:endnote>
  <w:endnote w:type="continuationSeparator" w:id="0">
    <w:p w14:paraId="31AE7399" w14:textId="77777777" w:rsidR="00DD0FAB" w:rsidRDefault="00DD0FAB" w:rsidP="004E6E6C">
      <w:r>
        <w:continuationSeparator/>
      </w:r>
    </w:p>
    <w:p w14:paraId="43DB4D0D" w14:textId="77777777" w:rsidR="008619C0" w:rsidRDefault="008619C0" w:rsidP="004E6E6C"/>
    <w:p w14:paraId="4A360774" w14:textId="77777777" w:rsidR="008619C0" w:rsidRDefault="008619C0" w:rsidP="004E6E6C"/>
    <w:p w14:paraId="7DB45A60" w14:textId="77777777" w:rsidR="008619C0" w:rsidRDefault="008619C0" w:rsidP="00817A29"/>
    <w:p w14:paraId="1FFA3D3F" w14:textId="77777777" w:rsidR="008619C0" w:rsidRDefault="008619C0" w:rsidP="0024402F"/>
    <w:p w14:paraId="060DE3E2" w14:textId="77777777" w:rsidR="008619C0" w:rsidRDefault="008619C0" w:rsidP="00244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5055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21126F" w14:textId="77777777" w:rsidR="00DD0FAB" w:rsidRDefault="00DD0FAB" w:rsidP="004E6E6C">
            <w:pPr>
              <w:pStyle w:val="Pieddepage"/>
            </w:pPr>
          </w:p>
          <w:p w14:paraId="67918DD1" w14:textId="1F9AB584" w:rsidR="00DD0FAB" w:rsidRDefault="00DD0FAB" w:rsidP="0024402F">
            <w:pPr>
              <w:pStyle w:val="Pieddepage"/>
              <w:jc w:val="center"/>
            </w:pPr>
            <w:r w:rsidRPr="00DD0FAB">
              <w:rPr>
                <w:color w:val="A6A6A6" w:themeColor="background1" w:themeShade="A6"/>
              </w:rPr>
              <w:t xml:space="preserve">Page </w:t>
            </w:r>
            <w:r w:rsidRPr="0024402F">
              <w:rPr>
                <w:color w:val="69AB36"/>
                <w:sz w:val="24"/>
                <w:szCs w:val="24"/>
              </w:rPr>
              <w:fldChar w:fldCharType="begin"/>
            </w:r>
            <w:r w:rsidRPr="0024402F">
              <w:rPr>
                <w:color w:val="69AB36"/>
              </w:rPr>
              <w:instrText>PAGE</w:instrText>
            </w:r>
            <w:r w:rsidRPr="0024402F">
              <w:rPr>
                <w:color w:val="69AB36"/>
                <w:sz w:val="24"/>
                <w:szCs w:val="24"/>
              </w:rPr>
              <w:fldChar w:fldCharType="separate"/>
            </w:r>
            <w:r w:rsidRPr="0024402F">
              <w:rPr>
                <w:color w:val="69AB36"/>
              </w:rPr>
              <w:t>2</w:t>
            </w:r>
            <w:r w:rsidRPr="0024402F">
              <w:rPr>
                <w:color w:val="69AB36"/>
                <w:sz w:val="24"/>
                <w:szCs w:val="24"/>
              </w:rPr>
              <w:fldChar w:fldCharType="end"/>
            </w:r>
            <w:r w:rsidRPr="00DD0FAB">
              <w:t xml:space="preserve"> </w:t>
            </w:r>
            <w:r w:rsidRPr="00DD0FAB">
              <w:rPr>
                <w:color w:val="A6A6A6" w:themeColor="background1" w:themeShade="A6"/>
              </w:rPr>
              <w:t>sur</w:t>
            </w:r>
            <w:r w:rsidRPr="0024402F">
              <w:rPr>
                <w:color w:val="69AB36"/>
              </w:rPr>
              <w:t xml:space="preserve"> </w:t>
            </w:r>
            <w:r w:rsidRPr="0024402F">
              <w:rPr>
                <w:color w:val="69AB36"/>
                <w:sz w:val="24"/>
                <w:szCs w:val="24"/>
              </w:rPr>
              <w:fldChar w:fldCharType="begin"/>
            </w:r>
            <w:r w:rsidRPr="0024402F">
              <w:rPr>
                <w:color w:val="69AB36"/>
              </w:rPr>
              <w:instrText>NUMPAGES</w:instrText>
            </w:r>
            <w:r w:rsidRPr="0024402F">
              <w:rPr>
                <w:color w:val="69AB36"/>
                <w:sz w:val="24"/>
                <w:szCs w:val="24"/>
              </w:rPr>
              <w:fldChar w:fldCharType="separate"/>
            </w:r>
            <w:r w:rsidRPr="0024402F">
              <w:rPr>
                <w:color w:val="69AB36"/>
              </w:rPr>
              <w:t>2</w:t>
            </w:r>
            <w:r w:rsidRPr="0024402F">
              <w:rPr>
                <w:color w:val="69AB36"/>
                <w:sz w:val="24"/>
                <w:szCs w:val="24"/>
              </w:rPr>
              <w:fldChar w:fldCharType="end"/>
            </w:r>
          </w:p>
        </w:sdtContent>
      </w:sdt>
    </w:sdtContent>
  </w:sdt>
  <w:p w14:paraId="251C2D8A" w14:textId="77777777" w:rsidR="008619C0" w:rsidRDefault="008619C0" w:rsidP="002440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6F154" w14:textId="77777777" w:rsidR="00DD0FAB" w:rsidRDefault="00DD0FAB" w:rsidP="004E6E6C">
      <w:r>
        <w:separator/>
      </w:r>
    </w:p>
    <w:p w14:paraId="72FA1941" w14:textId="77777777" w:rsidR="008619C0" w:rsidRDefault="008619C0" w:rsidP="004E6E6C"/>
    <w:p w14:paraId="13BEDAF0" w14:textId="77777777" w:rsidR="008619C0" w:rsidRDefault="008619C0" w:rsidP="004E6E6C"/>
    <w:p w14:paraId="07A6A092" w14:textId="77777777" w:rsidR="008619C0" w:rsidRDefault="008619C0" w:rsidP="00817A29"/>
    <w:p w14:paraId="2BC730C1" w14:textId="77777777" w:rsidR="008619C0" w:rsidRDefault="008619C0" w:rsidP="0024402F"/>
    <w:p w14:paraId="20330D4E" w14:textId="77777777" w:rsidR="008619C0" w:rsidRDefault="008619C0" w:rsidP="0024402F"/>
  </w:footnote>
  <w:footnote w:type="continuationSeparator" w:id="0">
    <w:p w14:paraId="5668F545" w14:textId="77777777" w:rsidR="00DD0FAB" w:rsidRDefault="00DD0FAB" w:rsidP="004E6E6C">
      <w:r>
        <w:continuationSeparator/>
      </w:r>
    </w:p>
    <w:p w14:paraId="56A7D4AD" w14:textId="77777777" w:rsidR="008619C0" w:rsidRDefault="008619C0" w:rsidP="004E6E6C"/>
    <w:p w14:paraId="0D3B3014" w14:textId="77777777" w:rsidR="008619C0" w:rsidRDefault="008619C0" w:rsidP="004E6E6C"/>
    <w:p w14:paraId="406D74D0" w14:textId="77777777" w:rsidR="008619C0" w:rsidRDefault="008619C0" w:rsidP="00817A29"/>
    <w:p w14:paraId="65ED2710" w14:textId="77777777" w:rsidR="008619C0" w:rsidRDefault="008619C0" w:rsidP="0024402F"/>
    <w:p w14:paraId="07FB1CD0" w14:textId="77777777" w:rsidR="008619C0" w:rsidRDefault="008619C0" w:rsidP="00244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EEFE" w14:textId="6BEA2F35" w:rsidR="00DD0FAB" w:rsidRPr="00AE3A14" w:rsidRDefault="00DD0FAB" w:rsidP="004E6E6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537E11" wp14:editId="1BE7DCBA">
          <wp:simplePos x="0" y="0"/>
          <wp:positionH relativeFrom="margin">
            <wp:posOffset>4358005</wp:posOffset>
          </wp:positionH>
          <wp:positionV relativeFrom="page">
            <wp:posOffset>285750</wp:posOffset>
          </wp:positionV>
          <wp:extent cx="1399540" cy="742950"/>
          <wp:effectExtent l="0" t="0" r="0" b="0"/>
          <wp:wrapThrough wrapText="bothSides">
            <wp:wrapPolygon edited="0">
              <wp:start x="0" y="0"/>
              <wp:lineTo x="0" y="21046"/>
              <wp:lineTo x="21169" y="21046"/>
              <wp:lineTo x="21169" y="0"/>
              <wp:lineTo x="0" y="0"/>
            </wp:wrapPolygon>
          </wp:wrapThrough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02" r="9789" b="-3372"/>
                  <a:stretch/>
                </pic:blipFill>
                <pic:spPr bwMode="auto">
                  <a:xfrm>
                    <a:off x="0" y="0"/>
                    <a:ext cx="139954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3A14">
      <w:t>[</w:t>
    </w:r>
    <w:r w:rsidRPr="00AE3A14">
      <w:rPr>
        <w:b/>
        <w:bCs/>
      </w:rPr>
      <w:t>TITRE DU DOCUMENT</w:t>
    </w:r>
    <w:r w:rsidRPr="00AE3A14">
      <w:t xml:space="preserve"> – émetteur</w:t>
    </w:r>
    <w:r w:rsidR="00C576EB" w:rsidRPr="00AE3A14">
      <w:t xml:space="preserve"> | XX/XX/XX</w:t>
    </w:r>
    <w:r w:rsidRPr="00AE3A14">
      <w:t>]</w:t>
    </w:r>
  </w:p>
  <w:p w14:paraId="0AC497EB" w14:textId="77777777" w:rsidR="008619C0" w:rsidRDefault="008619C0" w:rsidP="0024402F"/>
  <w:p w14:paraId="1614CA75" w14:textId="77777777" w:rsidR="008619C0" w:rsidRDefault="008619C0" w:rsidP="0024402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1C"/>
    <w:rsid w:val="000A5566"/>
    <w:rsid w:val="000C244F"/>
    <w:rsid w:val="0018756C"/>
    <w:rsid w:val="0024402F"/>
    <w:rsid w:val="002D1A88"/>
    <w:rsid w:val="003C508A"/>
    <w:rsid w:val="003E3D29"/>
    <w:rsid w:val="0046345E"/>
    <w:rsid w:val="004C03C2"/>
    <w:rsid w:val="004E6E6C"/>
    <w:rsid w:val="0067181C"/>
    <w:rsid w:val="0068149A"/>
    <w:rsid w:val="006D53CF"/>
    <w:rsid w:val="007F6840"/>
    <w:rsid w:val="00817814"/>
    <w:rsid w:val="00817A29"/>
    <w:rsid w:val="008619C0"/>
    <w:rsid w:val="008C2761"/>
    <w:rsid w:val="009500E1"/>
    <w:rsid w:val="009F5D5C"/>
    <w:rsid w:val="00A12832"/>
    <w:rsid w:val="00AB53AB"/>
    <w:rsid w:val="00AE3A14"/>
    <w:rsid w:val="00C576EB"/>
    <w:rsid w:val="00C75FEF"/>
    <w:rsid w:val="00C80EBD"/>
    <w:rsid w:val="00DA3BEE"/>
    <w:rsid w:val="00DD0FAB"/>
    <w:rsid w:val="00FE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C88AB6"/>
  <w15:chartTrackingRefBased/>
  <w15:docId w15:val="{D6985313-EE8E-4E3F-B07E-283029CD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6C"/>
    <w:pPr>
      <w:shd w:val="clear" w:color="auto" w:fill="FFFFFF"/>
      <w:spacing w:after="80" w:line="228" w:lineRule="auto"/>
      <w:jc w:val="both"/>
    </w:pPr>
    <w:rPr>
      <w:rFonts w:ascii="Marianne" w:hAnsi="Marianne" w:cs="Open Sans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576EB"/>
    <w:pPr>
      <w:keepNext/>
      <w:keepLines/>
      <w:spacing w:before="600" w:after="360"/>
      <w:outlineLvl w:val="0"/>
    </w:pPr>
    <w:rPr>
      <w:rFonts w:eastAsiaTheme="majorEastAsia" w:cstheme="majorBidi"/>
      <w:b/>
      <w:bCs/>
      <w:color w:val="000000" w:themeColor="text1"/>
      <w:sz w:val="32"/>
      <w:szCs w:val="32"/>
      <w:lang w:val="en-US"/>
    </w:rPr>
  </w:style>
  <w:style w:type="paragraph" w:styleId="Titre2">
    <w:name w:val="heading 2"/>
    <w:basedOn w:val="Normal"/>
    <w:link w:val="Titre2Car"/>
    <w:uiPriority w:val="9"/>
    <w:qFormat/>
    <w:rsid w:val="00C576EB"/>
    <w:pPr>
      <w:spacing w:before="360" w:after="240" w:line="240" w:lineRule="auto"/>
      <w:outlineLvl w:val="1"/>
    </w:pPr>
    <w:rPr>
      <w:rFonts w:eastAsia="Times New Roman" w:cs="Times New Roman"/>
      <w:b/>
      <w:bCs/>
      <w:color w:val="FFFFFF" w:themeColor="background1"/>
      <w:sz w:val="24"/>
      <w:szCs w:val="24"/>
      <w:shd w:val="clear" w:color="auto" w:fill="69AB36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E3A14"/>
    <w:pPr>
      <w:keepNext/>
      <w:keepLines/>
      <w:spacing w:before="240" w:after="120"/>
      <w:outlineLvl w:val="2"/>
    </w:pPr>
    <w:rPr>
      <w:rFonts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80EBD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69AB3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0EBD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0FAB"/>
  </w:style>
  <w:style w:type="paragraph" w:styleId="Pieddepage">
    <w:name w:val="footer"/>
    <w:basedOn w:val="Normal"/>
    <w:link w:val="PieddepageCar"/>
    <w:uiPriority w:val="99"/>
    <w:unhideWhenUsed/>
    <w:rsid w:val="00DD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0FAB"/>
  </w:style>
  <w:style w:type="table" w:styleId="Grilledutableau">
    <w:name w:val="Table Grid"/>
    <w:basedOn w:val="TableauNormal"/>
    <w:uiPriority w:val="39"/>
    <w:rsid w:val="00DD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C576EB"/>
    <w:rPr>
      <w:rFonts w:ascii="Marianne" w:eastAsia="Times New Roman" w:hAnsi="Marianne" w:cs="Times New Roman"/>
      <w:b/>
      <w:bCs/>
      <w:color w:val="FFFFFF" w:themeColor="background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C5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C80EBD"/>
    <w:rPr>
      <w:rFonts w:ascii="Marianne" w:hAnsi="Marianne"/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C576EB"/>
    <w:rPr>
      <w:rFonts w:ascii="Marianne" w:eastAsiaTheme="majorEastAsia" w:hAnsi="Marianne" w:cstheme="majorBidi"/>
      <w:b/>
      <w:bCs/>
      <w:color w:val="000000" w:themeColor="text1"/>
      <w:sz w:val="32"/>
      <w:szCs w:val="32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AE3A14"/>
    <w:rPr>
      <w:rFonts w:ascii="Marianne" w:eastAsia="Times New Roman" w:hAnsi="Marianne" w:cstheme="majorBidi"/>
      <w:b/>
      <w:bCs/>
      <w:color w:val="000000" w:themeColor="text1"/>
      <w:sz w:val="20"/>
      <w:szCs w:val="20"/>
      <w:shd w:val="clear" w:color="auto" w:fill="FFFFFF"/>
      <w:lang w:val="en-US" w:eastAsia="fr-FR"/>
    </w:rPr>
  </w:style>
  <w:style w:type="character" w:styleId="Accentuationlgre">
    <w:name w:val="Subtle Emphasis"/>
    <w:basedOn w:val="Policepardfaut"/>
    <w:uiPriority w:val="19"/>
    <w:qFormat/>
    <w:rsid w:val="00C80EBD"/>
    <w:rPr>
      <w:rFonts w:ascii="Marianne" w:hAnsi="Marianne"/>
      <w:i/>
      <w:iCs/>
      <w:color w:val="0D0D0D" w:themeColor="text1" w:themeTint="F2"/>
      <w:lang w:val="fr-FR"/>
    </w:rPr>
  </w:style>
  <w:style w:type="paragraph" w:customStyle="1" w:styleId="titre-doc-entete">
    <w:name w:val="titre-doc-entete"/>
    <w:basedOn w:val="Normal"/>
    <w:link w:val="titre-doc-enteteCar"/>
    <w:qFormat/>
    <w:rsid w:val="00817A29"/>
    <w:rPr>
      <w:b/>
      <w:bCs/>
      <w:sz w:val="32"/>
      <w:szCs w:val="32"/>
    </w:rPr>
  </w:style>
  <w:style w:type="paragraph" w:customStyle="1" w:styleId="sous-titre-doc-entete">
    <w:name w:val="sous-titre-doc-entete"/>
    <w:basedOn w:val="Normal"/>
    <w:link w:val="sous-titre-doc-enteteCar"/>
    <w:qFormat/>
    <w:rsid w:val="00817A29"/>
    <w:rPr>
      <w:sz w:val="28"/>
      <w:szCs w:val="28"/>
    </w:rPr>
  </w:style>
  <w:style w:type="character" w:customStyle="1" w:styleId="titre-doc-enteteCar">
    <w:name w:val="titre-doc-entete Car"/>
    <w:basedOn w:val="Policepardfaut"/>
    <w:link w:val="titre-doc-entete"/>
    <w:rsid w:val="00817A29"/>
    <w:rPr>
      <w:rFonts w:ascii="Marianne" w:hAnsi="Marianne" w:cs="Open Sans"/>
      <w:b/>
      <w:bCs/>
      <w:color w:val="000000"/>
      <w:sz w:val="32"/>
      <w:szCs w:val="32"/>
      <w:shd w:val="clear" w:color="auto" w:fill="FFFFFF"/>
      <w:lang w:eastAsia="fr-FR"/>
    </w:rPr>
  </w:style>
  <w:style w:type="paragraph" w:customStyle="1" w:styleId="ligne3-entete">
    <w:name w:val="ligne3-entete"/>
    <w:basedOn w:val="Normal"/>
    <w:link w:val="ligne3-enteteCar"/>
    <w:qFormat/>
    <w:rsid w:val="00817A29"/>
    <w:pPr>
      <w:spacing w:before="240"/>
    </w:pPr>
    <w:rPr>
      <w:i/>
      <w:iCs/>
      <w:sz w:val="22"/>
      <w:szCs w:val="22"/>
    </w:rPr>
  </w:style>
  <w:style w:type="character" w:customStyle="1" w:styleId="sous-titre-doc-enteteCar">
    <w:name w:val="sous-titre-doc-entete Car"/>
    <w:basedOn w:val="Policepardfaut"/>
    <w:link w:val="sous-titre-doc-entete"/>
    <w:rsid w:val="00817A29"/>
    <w:rPr>
      <w:rFonts w:ascii="Marianne" w:hAnsi="Marianne" w:cs="Open Sans"/>
      <w:color w:val="000000"/>
      <w:sz w:val="28"/>
      <w:szCs w:val="28"/>
      <w:shd w:val="clear" w:color="auto" w:fill="FFFFFF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7814"/>
    <w:pPr>
      <w:pBdr>
        <w:top w:val="single" w:sz="4" w:space="10" w:color="69AB36"/>
        <w:bottom w:val="single" w:sz="4" w:space="10" w:color="69AB36"/>
      </w:pBdr>
      <w:spacing w:before="360" w:after="360"/>
      <w:ind w:left="864" w:right="864"/>
      <w:jc w:val="center"/>
    </w:pPr>
    <w:rPr>
      <w:i/>
      <w:iCs/>
      <w:color w:val="69AB36"/>
    </w:rPr>
  </w:style>
  <w:style w:type="character" w:customStyle="1" w:styleId="ligne3-enteteCar">
    <w:name w:val="ligne3-entete Car"/>
    <w:basedOn w:val="Policepardfaut"/>
    <w:link w:val="ligne3-entete"/>
    <w:rsid w:val="00817A29"/>
    <w:rPr>
      <w:rFonts w:ascii="Marianne" w:hAnsi="Marianne" w:cs="Open Sans"/>
      <w:i/>
      <w:iCs/>
      <w:color w:val="000000"/>
      <w:shd w:val="clear" w:color="auto" w:fill="FFFFFF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7814"/>
    <w:rPr>
      <w:rFonts w:ascii="Marianne" w:hAnsi="Marianne" w:cs="Open Sans"/>
      <w:i/>
      <w:iCs/>
      <w:color w:val="69AB36"/>
      <w:sz w:val="20"/>
      <w:szCs w:val="20"/>
      <w:shd w:val="clear" w:color="auto" w:fill="FFFFFF"/>
      <w:lang w:eastAsia="fr-FR"/>
    </w:rPr>
  </w:style>
  <w:style w:type="character" w:styleId="Accentuationintense">
    <w:name w:val="Intense Emphasis"/>
    <w:basedOn w:val="Policepardfaut"/>
    <w:uiPriority w:val="21"/>
    <w:qFormat/>
    <w:rsid w:val="00C80EBD"/>
    <w:rPr>
      <w:rFonts w:ascii="Marianne" w:hAnsi="Marianne"/>
      <w:i/>
      <w:iCs/>
      <w:color w:val="69AB36"/>
    </w:rPr>
  </w:style>
  <w:style w:type="character" w:styleId="Rfrenceintense">
    <w:name w:val="Intense Reference"/>
    <w:basedOn w:val="Policepardfaut"/>
    <w:uiPriority w:val="32"/>
    <w:qFormat/>
    <w:rsid w:val="00C80EBD"/>
    <w:rPr>
      <w:rFonts w:ascii="Marianne" w:hAnsi="Marianne"/>
      <w:b/>
      <w:bCs/>
      <w:smallCaps/>
      <w:color w:val="69AB36"/>
      <w:spacing w:val="5"/>
    </w:rPr>
  </w:style>
  <w:style w:type="character" w:customStyle="1" w:styleId="Titre4Car">
    <w:name w:val="Titre 4 Car"/>
    <w:basedOn w:val="Policepardfaut"/>
    <w:link w:val="Titre4"/>
    <w:uiPriority w:val="9"/>
    <w:rsid w:val="00C80EBD"/>
    <w:rPr>
      <w:rFonts w:ascii="Marianne" w:eastAsiaTheme="majorEastAsia" w:hAnsi="Marianne" w:cstheme="majorBidi"/>
      <w:i/>
      <w:iCs/>
      <w:color w:val="69AB36"/>
      <w:sz w:val="20"/>
      <w:szCs w:val="20"/>
      <w:shd w:val="clear" w:color="auto" w:fill="FFFFFF"/>
      <w:lang w:eastAsia="fr-FR"/>
    </w:rPr>
  </w:style>
  <w:style w:type="paragraph" w:customStyle="1" w:styleId="encadre-exergue-1">
    <w:name w:val="encadre-exergue-1"/>
    <w:basedOn w:val="Normal"/>
    <w:link w:val="encadre-exergue-1Car"/>
    <w:qFormat/>
    <w:rsid w:val="00817814"/>
    <w:pPr>
      <w:pBdr>
        <w:top w:val="single" w:sz="4" w:space="10" w:color="F2F2F2" w:themeColor="background1" w:themeShade="F2"/>
        <w:left w:val="single" w:sz="4" w:space="10" w:color="F2F2F2" w:themeColor="background1" w:themeShade="F2"/>
        <w:bottom w:val="single" w:sz="4" w:space="10" w:color="F2F2F2" w:themeColor="background1" w:themeShade="F2"/>
        <w:right w:val="single" w:sz="4" w:space="10" w:color="F2F2F2" w:themeColor="background1" w:themeShade="F2"/>
      </w:pBdr>
      <w:shd w:val="clear" w:color="auto" w:fill="EAEAEA"/>
      <w:spacing w:before="360" w:after="360"/>
      <w:ind w:left="284" w:right="284"/>
    </w:pPr>
  </w:style>
  <w:style w:type="table" w:styleId="Tableausimple5">
    <w:name w:val="Plain Table 5"/>
    <w:basedOn w:val="TableauNormal"/>
    <w:uiPriority w:val="45"/>
    <w:rsid w:val="008178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encadre-exergue-1Car">
    <w:name w:val="encadre-exergue-1 Car"/>
    <w:basedOn w:val="Policepardfaut"/>
    <w:link w:val="encadre-exergue-1"/>
    <w:rsid w:val="00817814"/>
    <w:rPr>
      <w:rFonts w:ascii="Marianne" w:hAnsi="Marianne" w:cs="Open Sans"/>
      <w:color w:val="000000"/>
      <w:sz w:val="20"/>
      <w:szCs w:val="20"/>
      <w:shd w:val="clear" w:color="auto" w:fill="EAEAEA"/>
      <w:lang w:eastAsia="fr-FR"/>
    </w:rPr>
  </w:style>
  <w:style w:type="paragraph" w:customStyle="1" w:styleId="encadre-exergue-2">
    <w:name w:val="encadre-exergue-2"/>
    <w:basedOn w:val="encadre-exergue-1"/>
    <w:link w:val="encadre-exergue-2Car"/>
    <w:qFormat/>
    <w:rsid w:val="00817814"/>
    <w:pPr>
      <w:pBdr>
        <w:top w:val="single" w:sz="4" w:space="10" w:color="69AB36"/>
        <w:left w:val="single" w:sz="4" w:space="10" w:color="69AB36"/>
        <w:bottom w:val="single" w:sz="4" w:space="10" w:color="69AB36"/>
        <w:right w:val="single" w:sz="4" w:space="10" w:color="69AB36"/>
      </w:pBdr>
      <w:shd w:val="clear" w:color="auto" w:fill="FFFFFF" w:themeFill="background1"/>
    </w:pPr>
  </w:style>
  <w:style w:type="character" w:customStyle="1" w:styleId="encadre-exergue-2Car">
    <w:name w:val="encadre-exergue-2 Car"/>
    <w:basedOn w:val="encadre-exergue-1Car"/>
    <w:link w:val="encadre-exergue-2"/>
    <w:rsid w:val="00817814"/>
    <w:rPr>
      <w:rFonts w:ascii="Marianne" w:hAnsi="Marianne" w:cs="Open Sans"/>
      <w:color w:val="000000"/>
      <w:sz w:val="20"/>
      <w:szCs w:val="20"/>
      <w:shd w:val="clear" w:color="auto" w:fill="FFFFFF" w:themeFill="background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80EBD"/>
    <w:rPr>
      <w:rFonts w:ascii="Marianne" w:eastAsiaTheme="majorEastAsia" w:hAnsi="Marianne" w:cstheme="majorBidi"/>
      <w:color w:val="2F5496" w:themeColor="accent1" w:themeShade="BF"/>
      <w:sz w:val="20"/>
      <w:szCs w:val="20"/>
      <w:shd w:val="clear" w:color="auto" w:fill="FFFFFF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C80EBD"/>
    <w:pPr>
      <w:spacing w:after="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80EBD"/>
    <w:rPr>
      <w:rFonts w:ascii="Marianne" w:eastAsiaTheme="majorEastAsia" w:hAnsi="Marianne" w:cstheme="majorBidi"/>
      <w:spacing w:val="-10"/>
      <w:kern w:val="28"/>
      <w:sz w:val="56"/>
      <w:szCs w:val="56"/>
      <w:shd w:val="clear" w:color="auto" w:fill="FFFFFF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0EBD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80EBD"/>
    <w:rPr>
      <w:rFonts w:ascii="Marianne" w:eastAsiaTheme="minorEastAsia" w:hAnsi="Marianne"/>
      <w:color w:val="5A5A5A" w:themeColor="text1" w:themeTint="A5"/>
      <w:spacing w:val="15"/>
      <w:shd w:val="clear" w:color="auto" w:fill="FFFFFF"/>
      <w:lang w:eastAsia="fr-FR"/>
    </w:rPr>
  </w:style>
  <w:style w:type="character" w:styleId="Rfrencelgre">
    <w:name w:val="Subtle Reference"/>
    <w:basedOn w:val="Policepardfaut"/>
    <w:uiPriority w:val="31"/>
    <w:qFormat/>
    <w:rsid w:val="00C80EBD"/>
    <w:rPr>
      <w:rFonts w:ascii="Marianne" w:hAnsi="Marianne"/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sid w:val="00C80EBD"/>
    <w:rPr>
      <w:rFonts w:ascii="Marianne" w:hAnsi="Marianne"/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C8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5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159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39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0052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9932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C2F43-F959-4824-8B3A-641700CF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992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Ninon Cabiran</dc:creator>
  <cp:keywords/>
  <dc:description/>
  <cp:lastModifiedBy>Ninon Cabiran</cp:lastModifiedBy>
  <cp:revision>19</cp:revision>
  <dcterms:created xsi:type="dcterms:W3CDTF">2022-11-22T13:05:00Z</dcterms:created>
  <dcterms:modified xsi:type="dcterms:W3CDTF">2022-11-22T17:38:00Z</dcterms:modified>
</cp:coreProperties>
</file>